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B1" w:rsidRPr="00F86AB1" w:rsidRDefault="00F86AB1" w:rsidP="00F86AB1">
      <w:pPr>
        <w:topLinePunct/>
        <w:adjustRightInd w:val="0"/>
        <w:snapToGrid w:val="0"/>
        <w:rPr>
          <w:rFonts w:ascii="黑体" w:eastAsia="黑体" w:hAnsi="黑体" w:hint="eastAsia"/>
          <w:sz w:val="34"/>
          <w:szCs w:val="34"/>
        </w:rPr>
      </w:pPr>
      <w:r w:rsidRPr="00F86AB1">
        <w:rPr>
          <w:rFonts w:ascii="黑体" w:eastAsia="黑体" w:hAnsi="黑体" w:hint="eastAsia"/>
          <w:sz w:val="34"/>
          <w:szCs w:val="34"/>
        </w:rPr>
        <w:t>附件</w:t>
      </w:r>
    </w:p>
    <w:p w:rsidR="00F86AB1" w:rsidRPr="00F86AB1" w:rsidRDefault="00F86AB1" w:rsidP="00F86AB1">
      <w:pPr>
        <w:topLinePunct/>
        <w:adjustRightInd w:val="0"/>
        <w:snapToGrid w:val="0"/>
        <w:rPr>
          <w:rFonts w:ascii="黑体" w:eastAsia="黑体" w:hAnsi="黑体" w:hint="eastAsia"/>
          <w:sz w:val="34"/>
          <w:szCs w:val="34"/>
        </w:rPr>
      </w:pPr>
    </w:p>
    <w:p w:rsidR="00F86AB1" w:rsidRPr="00F86AB1" w:rsidRDefault="00F86AB1" w:rsidP="00F86AB1">
      <w:pPr>
        <w:topLinePunct/>
        <w:adjustRightInd w:val="0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86AB1">
        <w:rPr>
          <w:rFonts w:ascii="方正小标宋简体" w:eastAsia="方正小标宋简体" w:hAnsi="宋体" w:hint="eastAsia"/>
          <w:sz w:val="44"/>
          <w:szCs w:val="44"/>
        </w:rPr>
        <w:t>《单位微信工作群、政务微信公众号和个人微信公众号统计表》</w:t>
      </w:r>
    </w:p>
    <w:p w:rsidR="00F86AB1" w:rsidRPr="00F86AB1" w:rsidRDefault="00F86AB1" w:rsidP="00F86AB1">
      <w:pPr>
        <w:topLinePunct/>
        <w:adjustRightInd w:val="0"/>
        <w:snapToGrid w:val="0"/>
        <w:spacing w:beforeLines="150" w:before="468" w:afterLines="100" w:after="312" w:line="324" w:lineRule="auto"/>
        <w:rPr>
          <w:rFonts w:ascii="仿宋_GB2312" w:eastAsia="仿宋_GB2312" w:hAnsi="宋体" w:hint="eastAsia"/>
          <w:sz w:val="34"/>
          <w:szCs w:val="34"/>
        </w:rPr>
      </w:pPr>
      <w:bookmarkStart w:id="0" w:name="_GoBack"/>
      <w:bookmarkEnd w:id="0"/>
      <w:r w:rsidRPr="00F86AB1">
        <w:rPr>
          <w:rFonts w:ascii="仿宋_GB2312" w:eastAsia="仿宋_GB2312" w:hAnsi="宋体" w:hint="eastAsia"/>
          <w:sz w:val="34"/>
          <w:szCs w:val="34"/>
        </w:rPr>
        <w:t xml:space="preserve">单位（盖章）：            </w:t>
      </w:r>
      <w:r>
        <w:rPr>
          <w:rFonts w:ascii="仿宋_GB2312" w:eastAsia="仿宋_GB2312" w:hAnsi="宋体" w:hint="eastAsia"/>
          <w:sz w:val="34"/>
          <w:szCs w:val="34"/>
        </w:rPr>
        <w:t xml:space="preserve">  </w:t>
      </w:r>
      <w:r w:rsidRPr="00F86AB1">
        <w:rPr>
          <w:rFonts w:ascii="仿宋_GB2312" w:eastAsia="仿宋_GB2312" w:hAnsi="宋体" w:hint="eastAsia"/>
          <w:sz w:val="34"/>
          <w:szCs w:val="34"/>
        </w:rPr>
        <w:t>填表日期：    年  月  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693"/>
        <w:gridCol w:w="1276"/>
      </w:tblGrid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B1" w:rsidRPr="00F86AB1" w:rsidRDefault="00F86AB1" w:rsidP="00F86AB1">
            <w:pPr>
              <w:tabs>
                <w:tab w:val="left" w:pos="1010"/>
              </w:tabs>
              <w:spacing w:line="0" w:lineRule="atLeast"/>
              <w:jc w:val="center"/>
              <w:rPr>
                <w:rFonts w:ascii="黑体" w:eastAsia="黑体" w:hAnsi="黑体"/>
                <w:sz w:val="34"/>
                <w:szCs w:val="34"/>
              </w:rPr>
            </w:pPr>
            <w:r w:rsidRPr="00F86AB1">
              <w:rPr>
                <w:rFonts w:ascii="黑体" w:eastAsia="黑体" w:hAnsi="黑体" w:hint="eastAsia"/>
                <w:sz w:val="34"/>
                <w:szCs w:val="34"/>
              </w:rPr>
              <w:t>单位微信</w:t>
            </w:r>
          </w:p>
          <w:p w:rsidR="00F86AB1" w:rsidRPr="00F86AB1" w:rsidRDefault="00F86AB1" w:rsidP="00F86AB1">
            <w:pPr>
              <w:tabs>
                <w:tab w:val="left" w:pos="1010"/>
              </w:tabs>
              <w:spacing w:line="0" w:lineRule="atLeast"/>
              <w:jc w:val="center"/>
              <w:rPr>
                <w:rFonts w:ascii="黑体" w:eastAsia="黑体" w:hAnsi="黑体"/>
                <w:sz w:val="34"/>
                <w:szCs w:val="34"/>
              </w:rPr>
            </w:pPr>
            <w:r w:rsidRPr="00F86AB1">
              <w:rPr>
                <w:rFonts w:ascii="黑体" w:eastAsia="黑体" w:hAnsi="黑体" w:hint="eastAsia"/>
                <w:sz w:val="34"/>
                <w:szCs w:val="34"/>
              </w:rPr>
              <w:t>工作群名称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B1" w:rsidRPr="00F86AB1" w:rsidRDefault="00F86AB1" w:rsidP="00F86AB1">
            <w:pPr>
              <w:tabs>
                <w:tab w:val="left" w:pos="1010"/>
              </w:tabs>
              <w:spacing w:line="0" w:lineRule="atLeast"/>
              <w:jc w:val="center"/>
              <w:rPr>
                <w:rFonts w:ascii="黑体" w:eastAsia="黑体" w:hAnsi="黑体"/>
                <w:sz w:val="34"/>
                <w:szCs w:val="34"/>
              </w:rPr>
            </w:pPr>
            <w:r w:rsidRPr="00F86AB1">
              <w:rPr>
                <w:rFonts w:ascii="黑体" w:eastAsia="黑体" w:hAnsi="黑体" w:hint="eastAsia"/>
                <w:sz w:val="34"/>
                <w:szCs w:val="34"/>
              </w:rPr>
              <w:t>政务微信</w:t>
            </w:r>
          </w:p>
          <w:p w:rsidR="00F86AB1" w:rsidRPr="00F86AB1" w:rsidRDefault="00F86AB1" w:rsidP="00F86AB1">
            <w:pPr>
              <w:tabs>
                <w:tab w:val="left" w:pos="1010"/>
              </w:tabs>
              <w:spacing w:line="0" w:lineRule="atLeast"/>
              <w:jc w:val="center"/>
              <w:rPr>
                <w:rFonts w:ascii="黑体" w:eastAsia="黑体" w:hAnsi="黑体"/>
                <w:sz w:val="34"/>
                <w:szCs w:val="34"/>
              </w:rPr>
            </w:pPr>
            <w:r w:rsidRPr="00F86AB1">
              <w:rPr>
                <w:rFonts w:ascii="黑体" w:eastAsia="黑体" w:hAnsi="黑体" w:hint="eastAsia"/>
                <w:sz w:val="34"/>
                <w:szCs w:val="34"/>
              </w:rPr>
              <w:t>公众号名称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B1" w:rsidRPr="00F86AB1" w:rsidRDefault="00F86AB1" w:rsidP="00F86AB1">
            <w:pPr>
              <w:tabs>
                <w:tab w:val="left" w:pos="1010"/>
              </w:tabs>
              <w:spacing w:line="0" w:lineRule="atLeast"/>
              <w:jc w:val="center"/>
              <w:rPr>
                <w:rFonts w:ascii="黑体" w:eastAsia="黑体" w:hAnsi="黑体"/>
                <w:sz w:val="34"/>
                <w:szCs w:val="34"/>
              </w:rPr>
            </w:pPr>
            <w:r w:rsidRPr="00F86AB1">
              <w:rPr>
                <w:rFonts w:ascii="黑体" w:eastAsia="黑体" w:hAnsi="黑体" w:hint="eastAsia"/>
                <w:sz w:val="34"/>
                <w:szCs w:val="34"/>
              </w:rPr>
              <w:t>个人微信</w:t>
            </w:r>
          </w:p>
          <w:p w:rsidR="00F86AB1" w:rsidRPr="00F86AB1" w:rsidRDefault="00F86AB1" w:rsidP="00F86AB1">
            <w:pPr>
              <w:tabs>
                <w:tab w:val="left" w:pos="1010"/>
              </w:tabs>
              <w:spacing w:line="0" w:lineRule="atLeast"/>
              <w:jc w:val="center"/>
              <w:rPr>
                <w:rFonts w:ascii="黑体" w:eastAsia="黑体" w:hAnsi="黑体"/>
                <w:sz w:val="34"/>
                <w:szCs w:val="34"/>
              </w:rPr>
            </w:pPr>
            <w:r w:rsidRPr="00F86AB1">
              <w:rPr>
                <w:rFonts w:ascii="黑体" w:eastAsia="黑体" w:hAnsi="黑体" w:hint="eastAsia"/>
                <w:sz w:val="34"/>
                <w:szCs w:val="34"/>
              </w:rPr>
              <w:t>公众号名称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黑体" w:eastAsia="黑体" w:hAnsi="黑体"/>
                <w:sz w:val="34"/>
                <w:szCs w:val="34"/>
              </w:rPr>
            </w:pPr>
            <w:r w:rsidRPr="00F86AB1">
              <w:rPr>
                <w:rFonts w:ascii="黑体" w:eastAsia="黑体" w:hAnsi="黑体" w:hint="eastAsia"/>
                <w:sz w:val="34"/>
                <w:szCs w:val="34"/>
              </w:rPr>
              <w:t>备注</w:t>
            </w: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  <w:tr w:rsidR="00F86AB1" w:rsidRPr="00F86AB1" w:rsidTr="00F858BD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jc w:val="center"/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1" w:rsidRPr="00F86AB1" w:rsidRDefault="00F86AB1" w:rsidP="00F86AB1">
            <w:pPr>
              <w:tabs>
                <w:tab w:val="left" w:pos="1010"/>
              </w:tabs>
              <w:rPr>
                <w:rFonts w:ascii="仿宋_GB2312" w:eastAsia="仿宋_GB2312" w:hAnsi="宋体"/>
                <w:sz w:val="34"/>
                <w:szCs w:val="34"/>
              </w:rPr>
            </w:pPr>
          </w:p>
        </w:tc>
      </w:tr>
    </w:tbl>
    <w:p w:rsidR="00F86AB1" w:rsidRPr="00F86AB1" w:rsidRDefault="00F86AB1" w:rsidP="00F86AB1">
      <w:pPr>
        <w:topLinePunct/>
        <w:adjustRightInd w:val="0"/>
        <w:snapToGrid w:val="0"/>
        <w:spacing w:line="324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F86AB1">
        <w:rPr>
          <w:rFonts w:ascii="楷体" w:eastAsia="楷体" w:hAnsi="楷体" w:hint="eastAsia"/>
          <w:sz w:val="28"/>
          <w:szCs w:val="28"/>
        </w:rPr>
        <w:t>注：“个人微信公众号”而非“个人微信号”。</w:t>
      </w:r>
      <w:proofErr w:type="gramStart"/>
      <w:r w:rsidRPr="00F86AB1">
        <w:rPr>
          <w:rFonts w:ascii="楷体" w:eastAsia="楷体" w:hAnsi="楷体"/>
          <w:sz w:val="28"/>
          <w:szCs w:val="28"/>
        </w:rPr>
        <w:t>微信对</w:t>
      </w:r>
      <w:proofErr w:type="gramEnd"/>
      <w:r w:rsidRPr="00F86AB1">
        <w:rPr>
          <w:rFonts w:ascii="楷体" w:eastAsia="楷体" w:hAnsi="楷体"/>
          <w:sz w:val="28"/>
          <w:szCs w:val="28"/>
        </w:rPr>
        <w:t>个人号的定位是普通用户之间的交流和通讯</w:t>
      </w:r>
      <w:r w:rsidRPr="00F86AB1">
        <w:rPr>
          <w:rFonts w:ascii="楷体" w:eastAsia="楷体" w:hAnsi="楷体" w:hint="eastAsia"/>
          <w:sz w:val="28"/>
          <w:szCs w:val="28"/>
        </w:rPr>
        <w:t>，</w:t>
      </w:r>
      <w:r w:rsidRPr="00F86AB1">
        <w:rPr>
          <w:rFonts w:ascii="楷体" w:eastAsia="楷体" w:hAnsi="楷体"/>
          <w:sz w:val="28"/>
          <w:szCs w:val="28"/>
        </w:rPr>
        <w:t>公众号是为品牌推广、信息推送等服务而定制的</w:t>
      </w:r>
      <w:r w:rsidRPr="00F86AB1">
        <w:rPr>
          <w:rFonts w:ascii="楷体" w:eastAsia="楷体" w:hAnsi="楷体" w:hint="eastAsia"/>
          <w:sz w:val="28"/>
          <w:szCs w:val="28"/>
        </w:rPr>
        <w:t>，</w:t>
      </w:r>
      <w:r w:rsidRPr="00F86AB1">
        <w:rPr>
          <w:rFonts w:ascii="楷体" w:eastAsia="楷体" w:hAnsi="楷体"/>
          <w:sz w:val="28"/>
          <w:szCs w:val="28"/>
        </w:rPr>
        <w:t>使用公众号</w:t>
      </w:r>
      <w:r w:rsidRPr="00F86AB1">
        <w:rPr>
          <w:rFonts w:ascii="楷体" w:eastAsia="楷体" w:hAnsi="楷体" w:hint="eastAsia"/>
          <w:sz w:val="28"/>
          <w:szCs w:val="28"/>
        </w:rPr>
        <w:t>，</w:t>
      </w:r>
      <w:r w:rsidRPr="00F86AB1">
        <w:rPr>
          <w:rFonts w:ascii="楷体" w:eastAsia="楷体" w:hAnsi="楷体"/>
          <w:sz w:val="28"/>
          <w:szCs w:val="28"/>
        </w:rPr>
        <w:t>可以向粉丝群发图文消息。</w:t>
      </w:r>
    </w:p>
    <w:p w:rsidR="00F86AB1" w:rsidRPr="00F86AB1" w:rsidRDefault="00F86AB1" w:rsidP="00F86AB1">
      <w:pPr>
        <w:topLinePunct/>
        <w:adjustRightInd w:val="0"/>
        <w:snapToGrid w:val="0"/>
        <w:spacing w:line="324" w:lineRule="auto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</w:p>
    <w:p w:rsidR="008C6D38" w:rsidRDefault="00F86AB1" w:rsidP="00F86AB1">
      <w:pPr>
        <w:tabs>
          <w:tab w:val="left" w:pos="1010"/>
        </w:tabs>
        <w:rPr>
          <w:rFonts w:ascii="黑体" w:eastAsia="黑体" w:hAnsi="黑体"/>
          <w:sz w:val="34"/>
          <w:szCs w:val="34"/>
        </w:rPr>
      </w:pPr>
      <w:r w:rsidRPr="00F86AB1">
        <w:rPr>
          <w:rFonts w:ascii="仿宋_GB2312" w:eastAsia="仿宋_GB2312" w:hAnsi="宋体" w:hint="eastAsia"/>
          <w:sz w:val="34"/>
          <w:szCs w:val="34"/>
        </w:rPr>
        <w:t xml:space="preserve">单位负责人：        填表人：      联系电话：         </w:t>
      </w:r>
    </w:p>
    <w:sectPr w:rsidR="008C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90" w:rsidRDefault="00B53890" w:rsidP="00F86AB1">
      <w:r>
        <w:separator/>
      </w:r>
    </w:p>
  </w:endnote>
  <w:endnote w:type="continuationSeparator" w:id="0">
    <w:p w:rsidR="00B53890" w:rsidRDefault="00B53890" w:rsidP="00F8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90" w:rsidRDefault="00B53890" w:rsidP="00F86AB1">
      <w:r>
        <w:separator/>
      </w:r>
    </w:p>
  </w:footnote>
  <w:footnote w:type="continuationSeparator" w:id="0">
    <w:p w:rsidR="00B53890" w:rsidRDefault="00B53890" w:rsidP="00F8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AB"/>
    <w:rsid w:val="007A19AB"/>
    <w:rsid w:val="008C6D38"/>
    <w:rsid w:val="00A737CF"/>
    <w:rsid w:val="00B53890"/>
    <w:rsid w:val="00F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A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A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A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A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2018-03-30T06:47:00Z</dcterms:created>
  <dcterms:modified xsi:type="dcterms:W3CDTF">2018-04-03T02:23:00Z</dcterms:modified>
</cp:coreProperties>
</file>